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68B" w14:textId="6C2B5A43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r w:rsidRPr="00A52694">
        <w:rPr>
          <w:color w:val="auto"/>
          <w:sz w:val="36"/>
          <w:szCs w:val="36"/>
        </w:rPr>
        <w:t xml:space="preserve">Návrh rozpočtového opatření č. </w:t>
      </w:r>
      <w:r w:rsidR="00D046AB">
        <w:rPr>
          <w:color w:val="auto"/>
          <w:sz w:val="36"/>
          <w:szCs w:val="36"/>
        </w:rPr>
        <w:t>2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20</w:t>
      </w:r>
    </w:p>
    <w:p w14:paraId="0A797DD8" w14:textId="701F58C8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D046AB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20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444C8233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D046AB">
        <w:rPr>
          <w:color w:val="auto"/>
          <w:sz w:val="36"/>
          <w:szCs w:val="36"/>
        </w:rPr>
        <w:t>2</w:t>
      </w:r>
      <w:r>
        <w:rPr>
          <w:color w:val="auto"/>
          <w:sz w:val="36"/>
          <w:szCs w:val="36"/>
        </w:rPr>
        <w:t>/20</w:t>
      </w:r>
      <w:r w:rsidR="00753A60">
        <w:rPr>
          <w:color w:val="auto"/>
          <w:sz w:val="36"/>
          <w:szCs w:val="36"/>
        </w:rPr>
        <w:t>20</w:t>
      </w:r>
      <w:bookmarkStart w:id="0" w:name="_GoBack"/>
      <w:bookmarkEnd w:id="0"/>
    </w:p>
    <w:p w14:paraId="313EF6E8" w14:textId="67E8547D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Na základě aktuálních příjmů a čerpání rozpočtu dochází ke zvýšení na straně příjmů</w:t>
      </w:r>
      <w:r w:rsidR="00D046AB">
        <w:rPr>
          <w:rFonts w:ascii="Arial" w:hAnsi="Arial" w:cs="Arial"/>
        </w:rPr>
        <w:t>, výdajů</w:t>
      </w:r>
      <w:r>
        <w:rPr>
          <w:rFonts w:ascii="Arial" w:hAnsi="Arial" w:cs="Arial"/>
        </w:rPr>
        <w:t xml:space="preserve"> a </w:t>
      </w:r>
      <w:r w:rsidR="00F312C9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(viz tabulka níže). </w:t>
      </w:r>
    </w:p>
    <w:p w14:paraId="72F5CB36" w14:textId="77777777" w:rsidR="00D16295" w:rsidRDefault="00D16295" w:rsidP="00A550C2">
      <w:pPr>
        <w:rPr>
          <w:rFonts w:ascii="Arial" w:hAnsi="Arial" w:cs="Arial"/>
        </w:rPr>
      </w:pPr>
    </w:p>
    <w:p w14:paraId="4A758C91" w14:textId="57212F65" w:rsidR="00F312C9" w:rsidRDefault="00F312C9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celkových příjmů dochází k navýšení</w:t>
      </w:r>
      <w:r w:rsidR="00D046AB">
        <w:rPr>
          <w:rFonts w:ascii="Arial" w:hAnsi="Arial" w:cs="Arial"/>
        </w:rPr>
        <w:t xml:space="preserve"> zejména z </w:t>
      </w:r>
      <w:r>
        <w:rPr>
          <w:rFonts w:ascii="Arial" w:hAnsi="Arial" w:cs="Arial"/>
        </w:rPr>
        <w:t xml:space="preserve">důvodu </w:t>
      </w:r>
      <w:r w:rsidR="00D046AB">
        <w:rPr>
          <w:rFonts w:ascii="Arial" w:hAnsi="Arial" w:cs="Arial"/>
        </w:rPr>
        <w:t>příjmu z pronájmu, zhodnocení pozemku v souvislosti s dokončením kanalizace</w:t>
      </w:r>
      <w:r w:rsidR="00A550C2">
        <w:rPr>
          <w:rFonts w:ascii="Arial" w:hAnsi="Arial" w:cs="Arial"/>
        </w:rPr>
        <w:t xml:space="preserve">. </w:t>
      </w:r>
      <w:r w:rsidR="00D046AB">
        <w:rPr>
          <w:rFonts w:ascii="Arial" w:hAnsi="Arial" w:cs="Arial"/>
        </w:rPr>
        <w:t>Mezi hlavní položky</w:t>
      </w:r>
      <w:r w:rsidR="000A167F">
        <w:rPr>
          <w:rFonts w:ascii="Arial" w:hAnsi="Arial" w:cs="Arial"/>
        </w:rPr>
        <w:t xml:space="preserve">, nikoliv však jediné, </w:t>
      </w:r>
      <w:r w:rsidR="00D046AB">
        <w:rPr>
          <w:rFonts w:ascii="Arial" w:hAnsi="Arial" w:cs="Arial"/>
        </w:rPr>
        <w:t xml:space="preserve">výdajů patří výměna náplně pryskyřice ve filtrech upravující vodu, úpravy územního plánu (stavební uzávěra) a v rámci kanalizace </w:t>
      </w:r>
      <w:r w:rsidR="000A167F">
        <w:rPr>
          <w:rFonts w:ascii="Arial" w:hAnsi="Arial" w:cs="Arial"/>
        </w:rPr>
        <w:t>organizačního napojení občanů na kanalizaci. V k</w:t>
      </w:r>
      <w:r>
        <w:rPr>
          <w:rFonts w:ascii="Arial" w:hAnsi="Arial" w:cs="Arial"/>
        </w:rPr>
        <w:t>apitol</w:t>
      </w:r>
      <w:r w:rsidR="000A16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Financ</w:t>
      </w:r>
      <w:r w:rsidR="000A167F">
        <w:rPr>
          <w:rFonts w:ascii="Arial" w:hAnsi="Arial" w:cs="Arial"/>
        </w:rPr>
        <w:t>ování dochází k poklesu čerpání prostředků z minulých let, nárůst příjmů je vyšší než nárůst nákladů.</w:t>
      </w:r>
      <w:r>
        <w:rPr>
          <w:rFonts w:ascii="Arial" w:hAnsi="Arial" w:cs="Arial"/>
        </w:rPr>
        <w:t xml:space="preserve"> </w:t>
      </w:r>
    </w:p>
    <w:p w14:paraId="4CC4F8D0" w14:textId="77777777" w:rsidR="00F312C9" w:rsidRDefault="00F312C9" w:rsidP="00A550C2">
      <w:pPr>
        <w:rPr>
          <w:rFonts w:ascii="Arial" w:hAnsi="Arial" w:cs="Arial"/>
        </w:rPr>
      </w:pPr>
    </w:p>
    <w:p w14:paraId="5792E378" w14:textId="05D22DFA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2377FF">
        <w:rPr>
          <w:rFonts w:ascii="Arial" w:hAnsi="Arial" w:cs="Arial"/>
        </w:rPr>
        <w:t>plánovanou investici na posílení vodovodní soustavy včetně výstavby nového vrtu</w:t>
      </w:r>
      <w:r w:rsidR="00F312C9">
        <w:rPr>
          <w:rFonts w:ascii="Arial" w:hAnsi="Arial" w:cs="Arial"/>
        </w:rPr>
        <w:t>,</w:t>
      </w:r>
      <w:r w:rsidR="002377FF">
        <w:rPr>
          <w:rFonts w:ascii="Arial" w:hAnsi="Arial" w:cs="Arial"/>
        </w:rPr>
        <w:t xml:space="preserve"> příspěvek na výstavbu svazkové základní školy</w:t>
      </w:r>
      <w:r w:rsidR="00F312C9">
        <w:rPr>
          <w:rFonts w:ascii="Arial" w:hAnsi="Arial" w:cs="Arial"/>
        </w:rPr>
        <w:t xml:space="preserve"> a investici do fotbalového hřiště v obci</w:t>
      </w:r>
      <w:r w:rsidR="002377FF">
        <w:rPr>
          <w:rFonts w:ascii="Arial" w:hAnsi="Arial" w:cs="Arial"/>
        </w:rPr>
        <w:t>.</w:t>
      </w:r>
    </w:p>
    <w:p w14:paraId="392D4D7C" w14:textId="18110E4D" w:rsidR="00A550C2" w:rsidRDefault="00753A60" w:rsidP="00A550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B749" wp14:editId="300DAF76">
                <wp:simplePos x="0" y="0"/>
                <wp:positionH relativeFrom="column">
                  <wp:posOffset>-158750</wp:posOffset>
                </wp:positionH>
                <wp:positionV relativeFrom="paragraph">
                  <wp:posOffset>120650</wp:posOffset>
                </wp:positionV>
                <wp:extent cx="6336030" cy="3559810"/>
                <wp:effectExtent l="3175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F535" w14:textId="1A654247" w:rsidR="00A550C2" w:rsidRDefault="00753A60" w:rsidP="00A550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20072" wp14:editId="5A7D77AE">
                                  <wp:extent cx="6143625" cy="3343275"/>
                                  <wp:effectExtent l="0" t="0" r="9525" b="9525"/>
                                  <wp:docPr id="5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3625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8B264" w14:textId="77777777" w:rsidR="00A550C2" w:rsidRDefault="00A550C2" w:rsidP="00A550C2"/>
                          <w:p w14:paraId="617092BF" w14:textId="77777777" w:rsidR="00A550C2" w:rsidRDefault="00A550C2" w:rsidP="00A550C2"/>
                          <w:p w14:paraId="36BAA339" w14:textId="77777777" w:rsidR="00A550C2" w:rsidRDefault="00A550C2" w:rsidP="00A5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9.5pt;width:498.9pt;height:2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3m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" stroked="f">
                <v:textbox>
                  <w:txbxContent>
                    <w:p w14:paraId="3621F535" w14:textId="1A654247" w:rsidR="00A550C2" w:rsidRDefault="00753A60" w:rsidP="00A550C2">
                      <w:r>
                        <w:rPr>
                          <w:noProof/>
                        </w:rPr>
                        <w:drawing>
                          <wp:inline distT="0" distB="0" distL="0" distR="0" wp14:anchorId="47720072" wp14:editId="5A7D77AE">
                            <wp:extent cx="6143625" cy="3343275"/>
                            <wp:effectExtent l="0" t="0" r="9525" b="9525"/>
                            <wp:docPr id="5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3625" cy="334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8B264" w14:textId="77777777" w:rsidR="00A550C2" w:rsidRDefault="00A550C2" w:rsidP="00A550C2"/>
                    <w:p w14:paraId="617092BF" w14:textId="77777777" w:rsidR="00A550C2" w:rsidRDefault="00A550C2" w:rsidP="00A550C2"/>
                    <w:p w14:paraId="36BAA339" w14:textId="77777777" w:rsidR="00A550C2" w:rsidRDefault="00A550C2" w:rsidP="00A550C2"/>
                  </w:txbxContent>
                </v:textbox>
              </v:shape>
            </w:pict>
          </mc:Fallback>
        </mc:AlternateContent>
      </w:r>
    </w:p>
    <w:p w14:paraId="1A024E30" w14:textId="77777777" w:rsidR="00A550C2" w:rsidRDefault="00A550C2" w:rsidP="00A550C2">
      <w:pPr>
        <w:rPr>
          <w:rFonts w:ascii="Arial" w:hAnsi="Arial" w:cs="Arial"/>
        </w:rPr>
      </w:pPr>
    </w:p>
    <w:p w14:paraId="657E4D7E" w14:textId="77777777" w:rsidR="00A550C2" w:rsidRDefault="00A550C2" w:rsidP="00A550C2">
      <w:pPr>
        <w:rPr>
          <w:rFonts w:ascii="Arial" w:hAnsi="Arial" w:cs="Arial"/>
        </w:rPr>
      </w:pPr>
    </w:p>
    <w:p w14:paraId="396FD49C" w14:textId="77777777" w:rsidR="00A550C2" w:rsidRDefault="00A550C2" w:rsidP="00A550C2">
      <w:pPr>
        <w:rPr>
          <w:rFonts w:ascii="Arial" w:hAnsi="Arial" w:cs="Arial"/>
        </w:rPr>
      </w:pPr>
    </w:p>
    <w:p w14:paraId="123C257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2876E475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27313F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1E992870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B10F8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47AE7D46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0C08B362" w14:textId="77777777" w:rsidR="00A550C2" w:rsidRDefault="00A550C2" w:rsidP="00A550C2">
      <w:pPr>
        <w:rPr>
          <w:lang w:eastAsia="en-US"/>
        </w:rPr>
      </w:pPr>
    </w:p>
    <w:p w14:paraId="44D67EFB" w14:textId="77777777" w:rsidR="00A550C2" w:rsidRDefault="00A550C2" w:rsidP="00A550C2">
      <w:pPr>
        <w:rPr>
          <w:lang w:eastAsia="en-US"/>
        </w:rPr>
      </w:pPr>
    </w:p>
    <w:p w14:paraId="73D24EDA" w14:textId="77777777" w:rsidR="00A550C2" w:rsidRDefault="00A550C2" w:rsidP="00A550C2">
      <w:pPr>
        <w:rPr>
          <w:lang w:eastAsia="en-US"/>
        </w:rPr>
      </w:pPr>
    </w:p>
    <w:p w14:paraId="66280212" w14:textId="77777777" w:rsidR="00A550C2" w:rsidRDefault="00A550C2" w:rsidP="00A550C2">
      <w:pPr>
        <w:rPr>
          <w:lang w:eastAsia="en-US"/>
        </w:rPr>
      </w:pPr>
    </w:p>
    <w:p w14:paraId="27E45690" w14:textId="77777777" w:rsidR="00A550C2" w:rsidRDefault="00A550C2" w:rsidP="00A550C2">
      <w:pPr>
        <w:rPr>
          <w:lang w:eastAsia="en-US"/>
        </w:rPr>
      </w:pPr>
    </w:p>
    <w:p w14:paraId="7DD9ACF9" w14:textId="77777777" w:rsidR="00A550C2" w:rsidRDefault="00A550C2" w:rsidP="00A550C2">
      <w:pPr>
        <w:rPr>
          <w:lang w:eastAsia="en-US"/>
        </w:rPr>
      </w:pPr>
    </w:p>
    <w:p w14:paraId="22CDC46B" w14:textId="77777777" w:rsidR="00A550C2" w:rsidRDefault="00A550C2" w:rsidP="00A550C2">
      <w:pPr>
        <w:rPr>
          <w:lang w:eastAsia="en-US"/>
        </w:rPr>
      </w:pPr>
    </w:p>
    <w:p w14:paraId="4AF50F5E" w14:textId="77777777" w:rsidR="00A550C2" w:rsidRDefault="00A550C2" w:rsidP="00A550C2">
      <w:pPr>
        <w:rPr>
          <w:lang w:eastAsia="en-US"/>
        </w:rPr>
      </w:pPr>
    </w:p>
    <w:p w14:paraId="6DA5A246" w14:textId="77777777" w:rsidR="00A550C2" w:rsidRPr="00402AA9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14:paraId="064F5371" w14:textId="5E3A2FC4" w:rsidR="00A550C2" w:rsidRPr="00A52694" w:rsidRDefault="00A550C2" w:rsidP="00A550C2">
      <w:pPr>
        <w:keepNext/>
        <w:keepLines/>
        <w:rPr>
          <w:rFonts w:ascii="Arial" w:hAnsi="Arial" w:cs="Arial"/>
        </w:rPr>
      </w:pPr>
      <w:r w:rsidRPr="00402AA9">
        <w:rPr>
          <w:rFonts w:ascii="Arial" w:hAnsi="Arial" w:cs="Arial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</w:rPr>
        <w:t>é</w:t>
      </w:r>
      <w:r w:rsidRPr="00402AA9">
        <w:rPr>
          <w:rFonts w:ascii="Arial" w:hAnsi="Arial" w:cs="Arial"/>
        </w:rPr>
        <w:t xml:space="preserve"> rozpočt</w:t>
      </w:r>
      <w:r>
        <w:rPr>
          <w:rFonts w:ascii="Arial" w:hAnsi="Arial" w:cs="Arial"/>
        </w:rPr>
        <w:t xml:space="preserve">ové opatření č. </w:t>
      </w:r>
      <w:r w:rsidR="000A167F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20</w:t>
      </w:r>
      <w:r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20</w:t>
      </w:r>
      <w:r>
        <w:rPr>
          <w:rFonts w:ascii="Arial" w:hAnsi="Arial" w:cs="Arial"/>
        </w:rPr>
        <w:t>. 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z důvodu </w:t>
      </w:r>
      <w:r w:rsidR="00D16295">
        <w:rPr>
          <w:rFonts w:ascii="Arial" w:hAnsi="Arial" w:cs="Arial"/>
        </w:rPr>
        <w:t>plánované investici na posílení vodovodní soustavy včetně výstavby nového vrtu, příspěvek na výstavbu svazkové základní školy a investici do fotbalového hřiště v obci.</w:t>
      </w:r>
    </w:p>
    <w:p w14:paraId="2C40BAD8" w14:textId="77777777" w:rsidR="00056B35" w:rsidRDefault="00056B35"/>
    <w:p w14:paraId="4A4CAB10" w14:textId="77777777" w:rsidR="00056B35" w:rsidRPr="00056B35" w:rsidRDefault="00056B35" w:rsidP="00056B35"/>
    <w:p w14:paraId="7A4B604C" w14:textId="77777777" w:rsidR="00056B35" w:rsidRPr="00056B35" w:rsidRDefault="00056B35" w:rsidP="00056B35"/>
    <w:p w14:paraId="38BA3B7F" w14:textId="77777777" w:rsidR="00056B35" w:rsidRPr="00056B35" w:rsidRDefault="00056B35" w:rsidP="00056B35"/>
    <w:p w14:paraId="5B894297" w14:textId="77777777" w:rsidR="00056B35" w:rsidRPr="00056B35" w:rsidRDefault="00056B35" w:rsidP="00056B35"/>
    <w:p w14:paraId="3BCC7153" w14:textId="77777777" w:rsidR="00056B35" w:rsidRPr="00056B35" w:rsidRDefault="00056B35" w:rsidP="00056B35"/>
    <w:p w14:paraId="0833F977" w14:textId="77777777" w:rsidR="00056B35" w:rsidRPr="00056B35" w:rsidRDefault="00056B35" w:rsidP="00056B35"/>
    <w:p w14:paraId="4CF6044D" w14:textId="77777777" w:rsidR="00056B35" w:rsidRPr="00056B35" w:rsidRDefault="00056B35" w:rsidP="00056B35"/>
    <w:p w14:paraId="150FCF0C" w14:textId="77777777" w:rsidR="00056B35" w:rsidRPr="00056B35" w:rsidRDefault="00056B35" w:rsidP="00056B35"/>
    <w:p w14:paraId="1A86C75E" w14:textId="77777777" w:rsidR="00056B35" w:rsidRPr="00056B35" w:rsidRDefault="00056B35" w:rsidP="00056B35"/>
    <w:p w14:paraId="3F9B29FB" w14:textId="77777777" w:rsidR="00056B35" w:rsidRPr="00056B35" w:rsidRDefault="00056B35" w:rsidP="00056B35"/>
    <w:p w14:paraId="3EA64AF0" w14:textId="77777777" w:rsidR="00056B35" w:rsidRPr="00056B35" w:rsidRDefault="00056B35" w:rsidP="00056B35"/>
    <w:p w14:paraId="0C95C157" w14:textId="77777777" w:rsidR="00056B35" w:rsidRPr="00056B35" w:rsidRDefault="00056B35" w:rsidP="00056B35"/>
    <w:p w14:paraId="6826EC83" w14:textId="77777777" w:rsidR="00056B35" w:rsidRPr="00056B35" w:rsidRDefault="00056B35" w:rsidP="00056B35"/>
    <w:p w14:paraId="384C497D" w14:textId="77777777" w:rsidR="00056B35" w:rsidRPr="00056B35" w:rsidRDefault="00056B35" w:rsidP="00056B35"/>
    <w:p w14:paraId="61AC0977" w14:textId="77777777" w:rsidR="00056B35" w:rsidRPr="00056B35" w:rsidRDefault="00056B35" w:rsidP="00056B35"/>
    <w:p w14:paraId="1FF3F7E5" w14:textId="77777777" w:rsidR="00056B35" w:rsidRDefault="00056B35" w:rsidP="00056B35"/>
    <w:p w14:paraId="6D79C19D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25DA" w14:textId="77777777" w:rsidR="005A3624" w:rsidRDefault="005A3624">
      <w:r>
        <w:separator/>
      </w:r>
    </w:p>
  </w:endnote>
  <w:endnote w:type="continuationSeparator" w:id="0">
    <w:p w14:paraId="51987686" w14:textId="77777777" w:rsidR="005A3624" w:rsidRDefault="005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59A7" w14:textId="374CB805" w:rsidR="001330A3" w:rsidRPr="001330A3" w:rsidRDefault="00753A60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AC959" wp14:editId="098E6887">
              <wp:simplePos x="0" y="0"/>
              <wp:positionH relativeFrom="column">
                <wp:posOffset>-1028700</wp:posOffset>
              </wp:positionH>
              <wp:positionV relativeFrom="paragraph">
                <wp:posOffset>134620</wp:posOffset>
              </wp:positionV>
              <wp:extent cx="7724140" cy="787400"/>
              <wp:effectExtent l="0" t="1270" r="635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787400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81pt;margin-top:10.6pt;width:608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XxgAIAAPsEAAAOAAAAZHJzL2Uyb0RvYy54bWysVG1v0zAQ/o7Ef7D8vcvL0qa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" fillcolor="#25633d" stroked="f"/>
          </w:pict>
        </mc:Fallback>
      </mc:AlternateContent>
    </w:r>
  </w:p>
  <w:p w14:paraId="4B2C2B04" w14:textId="4659E116" w:rsidR="001330A3" w:rsidRDefault="00753A60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B1C86" wp14:editId="578C8F14">
              <wp:simplePos x="0" y="0"/>
              <wp:positionH relativeFrom="column">
                <wp:posOffset>5796280</wp:posOffset>
              </wp:positionH>
              <wp:positionV relativeFrom="paragraph">
                <wp:posOffset>109220</wp:posOffset>
              </wp:positionV>
              <wp:extent cx="276225" cy="238125"/>
              <wp:effectExtent l="0" t="444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01AF" w14:textId="77777777" w:rsidR="00A550C2" w:rsidRPr="00A550C2" w:rsidRDefault="00ED0DDD">
                          <w:pPr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550C2"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3A60">
                            <w:rPr>
                              <w:rFonts w:ascii="Open Sans" w:hAnsi="Open Sans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4pt;margin-top:8.6pt;width:21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oS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" filled="f" stroked="f">
              <v:textbox>
                <w:txbxContent>
                  <w:p w14:paraId="5BED01AF" w14:textId="77777777" w:rsidR="00A550C2" w:rsidRPr="00A550C2" w:rsidRDefault="00ED0DDD">
                    <w:pPr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</w:pP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A550C2"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753A60">
                      <w:rPr>
                        <w:rFonts w:ascii="Open Sans" w:hAnsi="Open Sans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r w:rsidR="00B141DC" w:rsidRPr="001330A3">
      <w:rPr>
        <w:rFonts w:ascii="Open Sans" w:hAnsi="Open Sans"/>
        <w:color w:val="FFFFFF"/>
        <w:sz w:val="18"/>
        <w:szCs w:val="18"/>
      </w:rPr>
      <w:t>ú. 6327151/0100, IČO: 00235652, DIČ: CZ00235652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40CE" w14:textId="77777777" w:rsidR="005A3624" w:rsidRDefault="005A3624">
      <w:r>
        <w:separator/>
      </w:r>
    </w:p>
  </w:footnote>
  <w:footnote w:type="continuationSeparator" w:id="0">
    <w:p w14:paraId="13FA7C58" w14:textId="77777777" w:rsidR="005A3624" w:rsidRDefault="005A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302" w14:textId="5E583A61" w:rsidR="001330A3" w:rsidRDefault="00753A60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41FAD4" wp14:editId="60956533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724140" cy="360045"/>
              <wp:effectExtent l="0" t="2540" r="63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360045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9.55pt;width:608.2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" fillcolor="#25633d" stroked="f"/>
          </w:pict>
        </mc:Fallback>
      </mc:AlternateConten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60CDD443" w:rsidR="001330A3" w:rsidRDefault="00753A60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drawing>
        <wp:anchor distT="0" distB="0" distL="114300" distR="114300" simplePos="0" relativeHeight="251658240" behindDoc="1" locked="0" layoutInCell="1" allowOverlap="1" wp14:anchorId="4A40640B" wp14:editId="3315A7A9">
          <wp:simplePos x="0" y="0"/>
          <wp:positionH relativeFrom="column">
            <wp:posOffset>-57785</wp:posOffset>
          </wp:positionH>
          <wp:positionV relativeFrom="paragraph">
            <wp:posOffset>128270</wp:posOffset>
          </wp:positionV>
          <wp:extent cx="972185" cy="1079500"/>
          <wp:effectExtent l="0" t="0" r="0" b="6350"/>
          <wp:wrapNone/>
          <wp:docPr id="3" name="obrázek 3" descr="znakprisimasyp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prisimasyp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256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67F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CC3"/>
    <w:rsid w:val="00117B7A"/>
    <w:rsid w:val="00122249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75E7"/>
    <w:rsid w:val="004D0ACB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3624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E35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45A"/>
    <w:rsid w:val="0075144E"/>
    <w:rsid w:val="00753735"/>
    <w:rsid w:val="00753871"/>
    <w:rsid w:val="00753A60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3C4"/>
    <w:rsid w:val="007C7178"/>
    <w:rsid w:val="007C7B2D"/>
    <w:rsid w:val="007D2921"/>
    <w:rsid w:val="007D3FA8"/>
    <w:rsid w:val="007E1512"/>
    <w:rsid w:val="007E330E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5654"/>
    <w:rsid w:val="008F675D"/>
    <w:rsid w:val="008F6853"/>
    <w:rsid w:val="008F7B98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23D2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2CC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6AB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6ED2"/>
    <w:rsid w:val="00F10758"/>
    <w:rsid w:val="00F11E57"/>
    <w:rsid w:val="00F13FC3"/>
    <w:rsid w:val="00F141D1"/>
    <w:rsid w:val="00F1483B"/>
    <w:rsid w:val="00F1485B"/>
    <w:rsid w:val="00F15A8D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4ECE"/>
    <w:rsid w:val="00F8540B"/>
    <w:rsid w:val="00F85481"/>
    <w:rsid w:val="00F85FC0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25633d"/>
    </o:shapedefaults>
    <o:shapelayout v:ext="edit">
      <o:idmap v:ext="edit" data="1"/>
    </o:shapelayout>
  </w:shapeDefaults>
  <w:decimalSymbol w:val=","/>
  <w:listSeparator w:val=";"/>
  <w14:docId w14:val="0A1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1521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uzivatel</cp:lastModifiedBy>
  <cp:revision>2</cp:revision>
  <dcterms:created xsi:type="dcterms:W3CDTF">2020-04-20T07:56:00Z</dcterms:created>
  <dcterms:modified xsi:type="dcterms:W3CDTF">2020-04-20T07:56:00Z</dcterms:modified>
</cp:coreProperties>
</file>